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46" w:rsidRPr="005C3346" w:rsidRDefault="005C3346" w:rsidP="005C3346">
      <w:pPr>
        <w:pStyle w:val="ConsPlusNormal"/>
        <w:ind w:left="5670"/>
        <w:rPr>
          <w:rFonts w:ascii="Times New Roman" w:eastAsia="ヒラギノ角ゴ Pro W3" w:hAnsi="Times New Roman" w:cs="Times New Roman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spacing w:val="-3"/>
          <w:szCs w:val="22"/>
          <w:lang w:eastAsia="en-US"/>
        </w:rPr>
        <w:t>УТВЕРЖДЕНО</w:t>
      </w:r>
    </w:p>
    <w:p w:rsidR="005C3346" w:rsidRPr="005C3346" w:rsidRDefault="005C3346" w:rsidP="005C3346">
      <w:pPr>
        <w:pStyle w:val="ConsPlusNormal"/>
        <w:ind w:left="5670"/>
        <w:rPr>
          <w:rFonts w:ascii="Times New Roman" w:eastAsia="ヒラギノ角ゴ Pro W3" w:hAnsi="Times New Roman" w:cs="Times New Roman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spacing w:val="-3"/>
          <w:szCs w:val="22"/>
          <w:lang w:eastAsia="en-US"/>
        </w:rPr>
        <w:t xml:space="preserve">Директор </w:t>
      </w:r>
    </w:p>
    <w:p w:rsidR="005C3346" w:rsidRPr="005C3346" w:rsidRDefault="005C3346" w:rsidP="005C3346">
      <w:pPr>
        <w:pStyle w:val="ConsPlusNormal"/>
        <w:ind w:left="5670"/>
        <w:rPr>
          <w:rFonts w:ascii="Times New Roman" w:eastAsia="ヒラギノ角ゴ Pro W3" w:hAnsi="Times New Roman" w:cs="Times New Roman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spacing w:val="-3"/>
          <w:szCs w:val="22"/>
          <w:lang w:eastAsia="en-US"/>
        </w:rPr>
        <w:t xml:space="preserve">ООО «Твоя </w:t>
      </w:r>
      <w:proofErr w:type="spellStart"/>
      <w:r w:rsidRPr="005C3346">
        <w:rPr>
          <w:rFonts w:ascii="Times New Roman" w:eastAsia="ヒラギノ角ゴ Pro W3" w:hAnsi="Times New Roman" w:cs="Times New Roman"/>
          <w:spacing w:val="-3"/>
          <w:szCs w:val="22"/>
          <w:lang w:eastAsia="en-US"/>
        </w:rPr>
        <w:t>столицааналитикс</w:t>
      </w:r>
      <w:proofErr w:type="spellEnd"/>
      <w:r w:rsidRPr="005C3346">
        <w:rPr>
          <w:rFonts w:ascii="Times New Roman" w:eastAsia="ヒラギノ角ゴ Pro W3" w:hAnsi="Times New Roman" w:cs="Times New Roman"/>
          <w:spacing w:val="-3"/>
          <w:szCs w:val="22"/>
          <w:lang w:eastAsia="en-US"/>
        </w:rPr>
        <w:t>»</w:t>
      </w:r>
    </w:p>
    <w:p w:rsidR="005C3346" w:rsidRPr="005C3346" w:rsidRDefault="005C3346" w:rsidP="005C3346">
      <w:pPr>
        <w:pStyle w:val="ConsPlusNormal"/>
        <w:ind w:left="5670"/>
        <w:rPr>
          <w:rFonts w:ascii="Times New Roman" w:eastAsia="ヒラギノ角ゴ Pro W3" w:hAnsi="Times New Roman" w:cs="Times New Roman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spacing w:val="-3"/>
          <w:szCs w:val="22"/>
          <w:lang w:eastAsia="en-US"/>
        </w:rPr>
        <w:t xml:space="preserve">____________ </w:t>
      </w:r>
      <w:proofErr w:type="spellStart"/>
      <w:r w:rsidRPr="005C3346">
        <w:rPr>
          <w:rFonts w:ascii="Times New Roman" w:eastAsia="ヒラギノ角ゴ Pro W3" w:hAnsi="Times New Roman" w:cs="Times New Roman"/>
          <w:spacing w:val="-3"/>
          <w:szCs w:val="22"/>
          <w:lang w:eastAsia="en-US"/>
        </w:rPr>
        <w:t>В.И.Давидович</w:t>
      </w:r>
      <w:proofErr w:type="spellEnd"/>
    </w:p>
    <w:p w:rsidR="005C3346" w:rsidRPr="005C3346" w:rsidRDefault="005C3346" w:rsidP="005C3346">
      <w:pPr>
        <w:pStyle w:val="ConsPlusNormal"/>
        <w:jc w:val="center"/>
        <w:rPr>
          <w:rFonts w:ascii="Times New Roman" w:eastAsia="ヒラギノ角ゴ Pro W3" w:hAnsi="Times New Roman" w:cs="Times New Roman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jc w:val="center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jc w:val="center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ДОГОВОР-ОФЕРТА </w:t>
      </w:r>
    </w:p>
    <w:p w:rsidR="005C3346" w:rsidRPr="005C3346" w:rsidRDefault="005C3346" w:rsidP="005C3346">
      <w:pPr>
        <w:pStyle w:val="ConsPlusNormal"/>
        <w:jc w:val="center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НА ОКАЗАНИЕ РЕКЛАМНЫХ УСЛУГ</w:t>
      </w:r>
    </w:p>
    <w:p w:rsidR="005C3346" w:rsidRPr="005C3346" w:rsidRDefault="005C3346" w:rsidP="005C3346">
      <w:pPr>
        <w:pStyle w:val="ConsPlusNormal"/>
        <w:jc w:val="center"/>
        <w:rPr>
          <w:szCs w:val="22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152"/>
        <w:gridCol w:w="5629"/>
      </w:tblGrid>
      <w:tr w:rsidR="005C3346" w:rsidRPr="005C3346" w:rsidTr="00204971">
        <w:trPr>
          <w:cantSplit/>
          <w:trHeight w:val="320"/>
        </w:trPr>
        <w:tc>
          <w:tcPr>
            <w:tcW w:w="41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46" w:rsidRPr="005C3346" w:rsidRDefault="005C3346" w:rsidP="00204971">
            <w:pPr>
              <w:pStyle w:val="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pacing w:val="-3"/>
                <w:sz w:val="22"/>
                <w:szCs w:val="22"/>
              </w:rPr>
            </w:pPr>
            <w:r w:rsidRPr="005C3346">
              <w:rPr>
                <w:spacing w:val="-3"/>
                <w:sz w:val="22"/>
                <w:szCs w:val="22"/>
              </w:rPr>
              <w:t>г. Минск</w:t>
            </w:r>
          </w:p>
        </w:tc>
        <w:tc>
          <w:tcPr>
            <w:tcW w:w="562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46" w:rsidRPr="005C3346" w:rsidRDefault="005C3346" w:rsidP="00204971">
            <w:pPr>
              <w:pStyle w:val="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pacing w:val="-3"/>
                <w:sz w:val="22"/>
                <w:szCs w:val="22"/>
              </w:rPr>
            </w:pPr>
            <w:r w:rsidRPr="005C3346">
              <w:rPr>
                <w:spacing w:val="-3"/>
                <w:sz w:val="22"/>
                <w:szCs w:val="22"/>
              </w:rPr>
              <w:t xml:space="preserve">                                                   «     » _______20__ г.</w:t>
            </w:r>
          </w:p>
        </w:tc>
      </w:tr>
      <w:tr w:rsidR="005C3346" w:rsidRPr="005C3346" w:rsidTr="00204971">
        <w:trPr>
          <w:cantSplit/>
          <w:trHeight w:val="320"/>
        </w:trPr>
        <w:tc>
          <w:tcPr>
            <w:tcW w:w="41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46" w:rsidRPr="005C3346" w:rsidRDefault="005C3346" w:rsidP="00204971">
            <w:pPr>
              <w:pStyle w:val="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562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346" w:rsidRPr="005C3346" w:rsidRDefault="005C3346" w:rsidP="00204971">
            <w:pPr>
              <w:pStyle w:val="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b/>
                <w:spacing w:val="-3"/>
                <w:sz w:val="22"/>
                <w:szCs w:val="22"/>
              </w:rPr>
            </w:pPr>
          </w:p>
        </w:tc>
      </w:tr>
    </w:tbl>
    <w:p w:rsidR="005C3346" w:rsidRPr="005C3346" w:rsidRDefault="005C3346" w:rsidP="005C3346">
      <w:pPr>
        <w:pStyle w:val="ConsPlusNormal"/>
        <w:jc w:val="center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1.ТЕРМИНЫ И ОПРЕДЕЛЕНИЯ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1.1. Настоящим договором предусмотрены следующие термины и определения: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bookmarkStart w:id="0" w:name="P16"/>
      <w:bookmarkEnd w:id="0"/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1.2. Заказчик: юридическое или физическое лицо, обратившееся с заявкой  на сайт </w:t>
      </w:r>
      <w:hyperlink r:id="rId6" w:history="1">
        <w:r w:rsidRPr="005C3346">
          <w:rPr>
            <w:rFonts w:ascii="Times New Roman" w:eastAsia="ヒラギノ角ゴ Pro W3" w:hAnsi="Times New Roman" w:cs="Times New Roman"/>
            <w:color w:val="000000"/>
            <w:spacing w:val="-3"/>
            <w:szCs w:val="22"/>
            <w:lang w:eastAsia="en-US"/>
          </w:rPr>
          <w:t>http://www.prometr.by/</w:t>
        </w:r>
      </w:hyperlink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, имеющее намерение воспользоваться Рекламными услугами и оплатить Услуги.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1.3. Рекламные услуги –  размещение Исполнителем информации (рекламных материалов)  Заказчика в сети Интернет на сайте </w:t>
      </w:r>
      <w:hyperlink r:id="rId7" w:history="1">
        <w:r w:rsidRPr="005C3346">
          <w:rPr>
            <w:rFonts w:ascii="Times New Roman" w:eastAsia="ヒラギノ角ゴ Pro W3" w:hAnsi="Times New Roman" w:cs="Times New Roman"/>
            <w:color w:val="000000"/>
            <w:spacing w:val="-3"/>
            <w:szCs w:val="22"/>
            <w:lang w:eastAsia="en-US"/>
          </w:rPr>
          <w:t>http://www.prometr.by/</w:t>
        </w:r>
      </w:hyperlink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 в соответствии с выбранным Заказчиком планом услуг: </w:t>
      </w:r>
    </w:p>
    <w:p w:rsidR="005C3346" w:rsidRPr="005C3346" w:rsidRDefault="005C3346" w:rsidP="005C3346">
      <w:pPr>
        <w:pStyle w:val="ConsPlusNormal"/>
        <w:numPr>
          <w:ilvl w:val="0"/>
          <w:numId w:val="1"/>
        </w:numPr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«</w:t>
      </w:r>
      <w:r w:rsidRPr="005C3346">
        <w:rPr>
          <w:rFonts w:ascii="Times New Roman" w:eastAsia="ヒラギノ角ゴ Pro W3" w:hAnsi="Times New Roman" w:cs="Times New Roman"/>
          <w:b/>
          <w:color w:val="000000"/>
          <w:spacing w:val="-3"/>
          <w:szCs w:val="22"/>
          <w:lang w:eastAsia="en-US"/>
        </w:rPr>
        <w:t>Стандарт</w:t>
      </w: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» </w:t>
      </w:r>
    </w:p>
    <w:p w:rsidR="005C3346" w:rsidRPr="005C3346" w:rsidRDefault="005C3346" w:rsidP="005C3346">
      <w:pPr>
        <w:pStyle w:val="ConsPlusNormal"/>
        <w:numPr>
          <w:ilvl w:val="0"/>
          <w:numId w:val="1"/>
        </w:numPr>
        <w:jc w:val="both"/>
        <w:rPr>
          <w:rFonts w:ascii="Times New Roman" w:eastAsia="ヒラギノ角ゴ Pro W3" w:hAnsi="Times New Roman" w:cs="Times New Roman"/>
          <w:b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b/>
          <w:color w:val="000000"/>
          <w:spacing w:val="-3"/>
          <w:szCs w:val="22"/>
          <w:lang w:eastAsia="en-US"/>
        </w:rPr>
        <w:t>«Бизнес»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План услуг является неотъемлемой частью настоящего договора (приложение 1).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1.4. Исполнитель: Общество с ограниченной ответственностью «Твоя </w:t>
      </w:r>
      <w:proofErr w:type="spellStart"/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столицааналитикс</w:t>
      </w:r>
      <w:proofErr w:type="spellEnd"/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», УНП 191599470.</w:t>
      </w:r>
    </w:p>
    <w:p w:rsidR="005C3346" w:rsidRPr="005C3346" w:rsidRDefault="005C3346" w:rsidP="005C3346">
      <w:pPr>
        <w:pStyle w:val="ConsPlusNormal"/>
        <w:ind w:firstLine="540"/>
        <w:jc w:val="both"/>
        <w:rPr>
          <w:szCs w:val="22"/>
        </w:rPr>
      </w:pPr>
    </w:p>
    <w:p w:rsidR="005C3346" w:rsidRPr="005C3346" w:rsidRDefault="005C3346" w:rsidP="005C3346">
      <w:pPr>
        <w:pStyle w:val="ConsPlusNormal"/>
        <w:jc w:val="center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2. ОБЩИЕ ПОЛОЖЕНИЯ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2.1. Отношения в области защиты прав потребителей регулируются Гражданским </w:t>
      </w:r>
      <w:hyperlink r:id="rId8" w:history="1">
        <w:r w:rsidRPr="005C3346">
          <w:rPr>
            <w:rFonts w:ascii="Times New Roman" w:eastAsia="ヒラギノ角ゴ Pro W3" w:hAnsi="Times New Roman" w:cs="Times New Roman"/>
            <w:color w:val="000000"/>
            <w:spacing w:val="-3"/>
            <w:szCs w:val="22"/>
            <w:lang w:eastAsia="en-US"/>
          </w:rPr>
          <w:t>кодексом</w:t>
        </w:r>
      </w:hyperlink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 Республики Беларусь, </w:t>
      </w:r>
      <w:hyperlink r:id="rId9" w:history="1">
        <w:r w:rsidRPr="005C3346">
          <w:rPr>
            <w:rFonts w:ascii="Times New Roman" w:eastAsia="ヒラギノ角ゴ Pro W3" w:hAnsi="Times New Roman" w:cs="Times New Roman"/>
            <w:color w:val="000000"/>
            <w:spacing w:val="-3"/>
            <w:szCs w:val="22"/>
            <w:lang w:eastAsia="en-US"/>
          </w:rPr>
          <w:t>Законом</w:t>
        </w:r>
      </w:hyperlink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 Республики Беларусь от 09.01.2002 № 90-З "О защите прав потребителей" и принимаемыми в соответствии с ними иными законами и правовыми актами Республики Беларусь.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jc w:val="center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3. АКЦЕПТ ДОГОВОРА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3.1. Текст настоящего Договора является публичной офертой (в соответствии со </w:t>
      </w:r>
      <w:hyperlink r:id="rId10" w:history="1">
        <w:r w:rsidRPr="005C3346">
          <w:rPr>
            <w:rFonts w:ascii="Times New Roman" w:eastAsia="ヒラギノ角ゴ Pro W3" w:hAnsi="Times New Roman" w:cs="Times New Roman"/>
            <w:color w:val="000000"/>
            <w:spacing w:val="-3"/>
            <w:szCs w:val="22"/>
            <w:lang w:eastAsia="en-US"/>
          </w:rPr>
          <w:t>статьей 405</w:t>
        </w:r>
      </w:hyperlink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 и </w:t>
      </w:r>
      <w:hyperlink r:id="rId11" w:history="1">
        <w:r w:rsidRPr="005C3346">
          <w:rPr>
            <w:rFonts w:ascii="Times New Roman" w:eastAsia="ヒラギノ角ゴ Pro W3" w:hAnsi="Times New Roman" w:cs="Times New Roman"/>
            <w:color w:val="000000"/>
            <w:spacing w:val="-3"/>
            <w:szCs w:val="22"/>
            <w:lang w:eastAsia="en-US"/>
          </w:rPr>
          <w:t>пунктом 2 статьи 407</w:t>
        </w:r>
      </w:hyperlink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 Гражданского кодекса Республики Беларусь).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3.2. Настоящий договор-оферта размещен на официальном сайте Исполнителя </w:t>
      </w:r>
      <w:hyperlink r:id="rId12" w:history="1">
        <w:r w:rsidRPr="005C3346">
          <w:rPr>
            <w:rFonts w:ascii="Times New Roman" w:eastAsia="ヒラギノ角ゴ Pro W3" w:hAnsi="Times New Roman" w:cs="Times New Roman"/>
            <w:color w:val="000000"/>
            <w:spacing w:val="-3"/>
            <w:szCs w:val="22"/>
            <w:lang w:eastAsia="en-US"/>
          </w:rPr>
          <w:t>http://www.prometr.by/</w:t>
        </w:r>
      </w:hyperlink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 и является официальным документом.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3.3. Акцепт (принятие) оферты - оплата заказанных Рекламных услуг путем предоплаты в порядке, определяемом настоящим Договором, и использование Рекламных услуг Исполнителя. Акцептирование Заказчиком настоящего Договора означает, что он полностью согласен со всеми положениями настоящего Договора.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3.4. Для акцепта оферты Заказчик заполняет </w:t>
      </w:r>
      <w:r w:rsidRPr="005C3346">
        <w:rPr>
          <w:rFonts w:ascii="Times New Roman" w:eastAsia="ヒラギノ角ゴ Pro W3" w:hAnsi="Times New Roman" w:cs="Times New Roman"/>
          <w:b/>
          <w:color w:val="000000"/>
          <w:spacing w:val="-3"/>
          <w:szCs w:val="22"/>
          <w:lang w:eastAsia="en-US"/>
        </w:rPr>
        <w:t>заявку по форме</w:t>
      </w: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, размещенную на официальном сайте Исполнителя </w:t>
      </w:r>
      <w:hyperlink r:id="rId13" w:history="1">
        <w:r w:rsidRPr="005C3346">
          <w:rPr>
            <w:rFonts w:ascii="Times New Roman" w:eastAsia="ヒラギノ角ゴ Pro W3" w:hAnsi="Times New Roman" w:cs="Times New Roman"/>
            <w:color w:val="000000"/>
            <w:spacing w:val="-3"/>
            <w:szCs w:val="22"/>
            <w:lang w:eastAsia="en-US"/>
          </w:rPr>
          <w:t>http://www.prometr.by/</w:t>
        </w:r>
      </w:hyperlink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.  Заполненная Заказчиком заявка является основанием для выставления Исполнителем счета на оплату Услуг.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3.5. Исполнитель направляет счет на оплату Услуг Заказчику на адрес электронной почты Заказчика, с которой была оформлена заявка.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3.6. Заказчик оплачивает выставленный Исполнителем счет на оплату Услуг.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jc w:val="center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4. ПРЕДМЕТ ДОГОВОРА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4.1. В соответствии с условиями настоящего Договора, Исполнитель обязуется оказать Заказчику Рекламные услуги, определенные </w:t>
      </w:r>
      <w:hyperlink w:anchor="P16" w:history="1">
        <w:r w:rsidRPr="005C3346">
          <w:rPr>
            <w:rFonts w:ascii="Times New Roman" w:eastAsia="ヒラギノ角ゴ Pro W3" w:hAnsi="Times New Roman" w:cs="Times New Roman"/>
            <w:color w:val="000000"/>
            <w:spacing w:val="-3"/>
            <w:szCs w:val="22"/>
            <w:lang w:eastAsia="en-US"/>
          </w:rPr>
          <w:t>п. 1.3</w:t>
        </w:r>
      </w:hyperlink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4.2. Рекламные услуги оказываются в соответствии с выбранным Заказчиком планом услуг. Программа предоставления Рекламных услуг определяется Исполнителем.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ind w:firstLine="540"/>
        <w:jc w:val="center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lastRenderedPageBreak/>
        <w:t>5. ОБЯЗАННОСТИ И ПРАВА СТОРОН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Исполнитель обязуется: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5.1. Предоставить Заказчику полную информацию о Рекламных услугах и программе их предоставления (продолжительность, место проведения, организация обслуживания).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5.2. Оказать Рекламные услуги Заказчику в заявленные сроки надлежащим образом, в соответствии с условиями настоящего Договора.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5.3. Обеспечить Заказчику предоставление информационно-справочных материалов в рамках оказания Услуг.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bookmarkStart w:id="1" w:name="P46"/>
      <w:bookmarkEnd w:id="1"/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5.4. Предоставлять по требованию Заказчика - юридического лица акт об оказании Услуг.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5.5. Не разглашать конфиденциальную информацию и данные, предоставленные Заказчиком в связи с исполнением настоящего Договора.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Исполнитель вправе: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5.6. Пользоваться услугами любых физических и юридических лиц, в целях своевременного и качественного исполнения обязательств по Договору.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5.7. Требовать от Заказчика своевременной и полной оплаты стоимости Рекламных услуг в соответствии с условиями настоящего Договора.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5.8. Переносить сроки предоставления Рекламных услуг, предварительно уведомив Заказчика не позднее, чем за три дня до начала предоставления Рекламных услуг.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5.9. Вносить несущественные изменения в программу предоставления Рекламных услуг.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Заказчик обязуется: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5.10. Оплатить своевременно и полностью стоимость Рекламных услуг, оказываемых Исполнителем в порядке, в сроки и в размере, установленных настоящим Договором.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5.11. Предоставить </w:t>
      </w:r>
      <w:r w:rsidRPr="005C3346">
        <w:rPr>
          <w:rFonts w:ascii="Times New Roman" w:eastAsia="ヒラギノ角ゴ Pro W3" w:hAnsi="Times New Roman" w:cs="Times New Roman"/>
          <w:spacing w:val="-3"/>
          <w:szCs w:val="22"/>
          <w:lang w:eastAsia="en-US"/>
        </w:rPr>
        <w:t xml:space="preserve">Исполнителю все соответствующие законодательству сведения и данные, необходимые для выполнения Исполнителем своих обязательств по настоящему </w:t>
      </w: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Договору.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5.12. Подписать Акт об оказании услуг </w:t>
      </w:r>
      <w:hyperlink w:anchor="P46" w:history="1">
        <w:r w:rsidRPr="005C3346">
          <w:rPr>
            <w:rFonts w:ascii="Times New Roman" w:eastAsia="ヒラギノ角ゴ Pro W3" w:hAnsi="Times New Roman" w:cs="Times New Roman"/>
            <w:color w:val="000000"/>
            <w:spacing w:val="-3"/>
            <w:szCs w:val="22"/>
            <w:lang w:eastAsia="en-US"/>
          </w:rPr>
          <w:t>(п. 5.4.)</w:t>
        </w:r>
      </w:hyperlink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 в течение пяти рабочих дней с момента получения Акта от Исполнителя по электронным каналам связи и направить его Исполнителю почтой и по электронным каналам связи. Если Акт об оказании услуг не оспорен Заказчиком в течение пяти рабочих дней с момента его предоставления, то он считается подписанным Заказчиком.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5.13. Не разглашать конфиденциальную информацию и иные данные, предоставленные Исполнителем в связи с исполнением настоящего Договора.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Заказчик вправе: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5.14. Требовать от Исполнителя выполнения его обязательств по настоящему Договору в срок и с надлежащим качеством.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ind w:firstLine="540"/>
        <w:jc w:val="center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6. СТОИМОСТЬ УСЛУГ И ПОРЯДОК РАСЧЕТОВ</w:t>
      </w:r>
    </w:p>
    <w:p w:rsidR="005C3346" w:rsidRPr="005C3346" w:rsidRDefault="005C3346" w:rsidP="005C3346">
      <w:pPr>
        <w:pStyle w:val="2"/>
        <w:widowControl/>
        <w:tabs>
          <w:tab w:val="left" w:pos="426"/>
          <w:tab w:val="left" w:pos="709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left="426"/>
        <w:jc w:val="both"/>
        <w:rPr>
          <w:spacing w:val="-3"/>
          <w:sz w:val="22"/>
          <w:szCs w:val="22"/>
        </w:rPr>
      </w:pPr>
    </w:p>
    <w:p w:rsidR="005C3346" w:rsidRPr="005C3346" w:rsidRDefault="005C3346" w:rsidP="005C3346">
      <w:pPr>
        <w:pStyle w:val="2"/>
        <w:widowControl/>
        <w:tabs>
          <w:tab w:val="left" w:pos="709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firstLine="567"/>
        <w:jc w:val="both"/>
        <w:rPr>
          <w:spacing w:val="-3"/>
          <w:sz w:val="22"/>
          <w:szCs w:val="22"/>
        </w:rPr>
      </w:pPr>
      <w:r w:rsidRPr="005C3346">
        <w:rPr>
          <w:spacing w:val="-3"/>
          <w:sz w:val="22"/>
          <w:szCs w:val="22"/>
        </w:rPr>
        <w:t>6.1. Стоимость услуг Исполнителя по настоящему договору определяется в соответствии с выбранным планом  услуг  и составляет:</w:t>
      </w:r>
    </w:p>
    <w:p w:rsidR="005C3346" w:rsidRPr="005C3346" w:rsidRDefault="005C3346" w:rsidP="005C3346">
      <w:pPr>
        <w:pStyle w:val="2"/>
        <w:widowControl/>
        <w:numPr>
          <w:ilvl w:val="0"/>
          <w:numId w:val="2"/>
        </w:numPr>
        <w:tabs>
          <w:tab w:val="left" w:pos="709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left="0" w:firstLine="567"/>
        <w:jc w:val="both"/>
        <w:rPr>
          <w:spacing w:val="-3"/>
          <w:sz w:val="22"/>
          <w:szCs w:val="22"/>
        </w:rPr>
      </w:pPr>
      <w:r w:rsidRPr="005C3346">
        <w:rPr>
          <w:spacing w:val="-3"/>
          <w:sz w:val="22"/>
          <w:szCs w:val="22"/>
        </w:rPr>
        <w:t xml:space="preserve"> План услуг «</w:t>
      </w:r>
      <w:r w:rsidRPr="005C3346">
        <w:rPr>
          <w:b/>
          <w:spacing w:val="-3"/>
          <w:sz w:val="22"/>
          <w:szCs w:val="22"/>
        </w:rPr>
        <w:t>Стандарт</w:t>
      </w:r>
      <w:r w:rsidRPr="005C3346">
        <w:rPr>
          <w:spacing w:val="-3"/>
          <w:sz w:val="22"/>
          <w:szCs w:val="22"/>
        </w:rPr>
        <w:t>» -  100,00 (сто) белорусских рублей 00 копеек в месяц, без НДС, согласно ст. 286 НК РБ;</w:t>
      </w:r>
    </w:p>
    <w:p w:rsidR="005C3346" w:rsidRPr="005C3346" w:rsidRDefault="005C3346" w:rsidP="005C3346">
      <w:pPr>
        <w:pStyle w:val="2"/>
        <w:widowControl/>
        <w:numPr>
          <w:ilvl w:val="0"/>
          <w:numId w:val="2"/>
        </w:numPr>
        <w:tabs>
          <w:tab w:val="left" w:pos="709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left="0" w:firstLine="567"/>
        <w:jc w:val="both"/>
        <w:rPr>
          <w:spacing w:val="-3"/>
          <w:sz w:val="22"/>
          <w:szCs w:val="22"/>
        </w:rPr>
      </w:pPr>
      <w:r w:rsidRPr="005C3346">
        <w:rPr>
          <w:spacing w:val="-3"/>
          <w:sz w:val="22"/>
          <w:szCs w:val="22"/>
        </w:rPr>
        <w:t xml:space="preserve"> План услуг  </w:t>
      </w:r>
      <w:r w:rsidRPr="005C3346">
        <w:rPr>
          <w:b/>
          <w:spacing w:val="-3"/>
          <w:sz w:val="22"/>
          <w:szCs w:val="22"/>
        </w:rPr>
        <w:t xml:space="preserve">«Бизнес» </w:t>
      </w:r>
      <w:r w:rsidRPr="005C3346">
        <w:rPr>
          <w:spacing w:val="-3"/>
          <w:sz w:val="22"/>
          <w:szCs w:val="22"/>
        </w:rPr>
        <w:t xml:space="preserve">-  150,00 (сто пятьдесят) белорусских рублей 00 копеек в месяц, без НДС, согласно ст. 286 НК РБ. </w:t>
      </w:r>
    </w:p>
    <w:p w:rsidR="005C3346" w:rsidRPr="005C3346" w:rsidRDefault="005C3346" w:rsidP="005C3346">
      <w:pPr>
        <w:pStyle w:val="ConsPlusNormal"/>
        <w:ind w:firstLine="567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Стоимость Услуг указывается в заявке и фиксируется в счете на оплату.</w:t>
      </w:r>
    </w:p>
    <w:p w:rsidR="005C3346" w:rsidRPr="005C3346" w:rsidRDefault="005C3346" w:rsidP="005C3346">
      <w:pPr>
        <w:pStyle w:val="ConsPlusNormal"/>
        <w:ind w:firstLine="567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6.2. Оплата Услуг по настоящему Договору осуществляется на основе стопроцентной предоплаты и в порядке, устанавливаемом настоящим Договором.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6.3. Исполнитель не может менять стоимость оплаченных услуг для конкретного Заказчика в случае, если тот уже принял условия Исполнителя и произвел оплату в установленном настоящим Договором порядке.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6.4. Заказчику не предоставляются Услуги до момента их оплаты. Моментом оплаты считается поступление средств на счет Исполнителя.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ind w:firstLine="540"/>
        <w:jc w:val="center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7. ОТВЕТСТВЕННОСТЬ СТОРОН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7.1. Меры ответственности сторон, не предусмотренные настоящим Договором, применяются в соответствии с законодательством Республики Беларусь.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7.2. За невыполнение или ненадлежащее выполнение обязательств по настоящему Договору Исполнитель и Заказчик несут ответственность в соответствии с условиями настоящего Договора и </w:t>
      </w: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lastRenderedPageBreak/>
        <w:t>действующим законодательством Республики Беларусь.</w:t>
      </w:r>
    </w:p>
    <w:p w:rsidR="005C3346" w:rsidRPr="005C3346" w:rsidRDefault="005C3346" w:rsidP="005C3346">
      <w:pPr>
        <w:pStyle w:val="2"/>
        <w:widowControl/>
        <w:numPr>
          <w:ilvl w:val="1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left="0" w:firstLine="540"/>
        <w:jc w:val="both"/>
        <w:rPr>
          <w:color w:val="auto"/>
          <w:spacing w:val="-3"/>
          <w:sz w:val="22"/>
          <w:szCs w:val="22"/>
        </w:rPr>
      </w:pPr>
      <w:r w:rsidRPr="005C3346">
        <w:rPr>
          <w:color w:val="auto"/>
          <w:spacing w:val="-3"/>
          <w:sz w:val="22"/>
          <w:szCs w:val="22"/>
        </w:rPr>
        <w:t>Исполнитель не несет ответственности за содержание рекламной информации, предоставленной Заказчиком, а равно за содержание информации, расположенной на технических и информационных ресурсах Заказчика.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ind w:firstLine="540"/>
        <w:jc w:val="center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8. ФОРС-МАЖОР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8.1. При возникновении форс-мажорных обстоятельств, исключающих или объективно препятствующих исполнению данного Договора, Стороны не имеют взаимных претензий, и каждая из Сторон принимает на себя свой риск последствий этих обстоятельств.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ind w:firstLine="540"/>
        <w:jc w:val="center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9. РАЗРЕШЕНИЕ СПОРОВ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bookmarkStart w:id="2" w:name="P79"/>
      <w:bookmarkEnd w:id="2"/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9.1. Споры и разногласия, возникающие при исполнении настоящего Договора, будут решаться путем переговоров между сторонами настоящего Договора.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9.2. В случае если указанные в </w:t>
      </w:r>
      <w:hyperlink w:anchor="P79" w:history="1">
        <w:r w:rsidRPr="005C3346">
          <w:rPr>
            <w:rFonts w:ascii="Times New Roman" w:eastAsia="ヒラギノ角ゴ Pro W3" w:hAnsi="Times New Roman" w:cs="Times New Roman"/>
            <w:color w:val="000000"/>
            <w:spacing w:val="-3"/>
            <w:szCs w:val="22"/>
            <w:lang w:eastAsia="en-US"/>
          </w:rPr>
          <w:t>п. 9.1</w:t>
        </w:r>
      </w:hyperlink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. споры и разногласия не могут быть решены указанным способом, они подлежат урегулированию в судебном порядке в соответствии с действующим законодательством Республики Беларусь.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ind w:firstLine="540"/>
        <w:jc w:val="center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10. СРОК ДЕЙСТВИЯ ДОГОВОРА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10.1. Настоящий Договор заключается на срок предоставления оплаченных Заказчиком Услуг.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10.2. В случае досрочного отказа Заказчика от исполнения Договора Исполнитель возвращает Заказчику по его письменному требованию сумму предоплаты в соответствии с условиями Правил возврата денежных средств </w:t>
      </w:r>
      <w:hyperlink w:anchor="P95" w:history="1">
        <w:r w:rsidRPr="005C3346">
          <w:rPr>
            <w:rFonts w:ascii="Times New Roman" w:eastAsia="ヒラギノ角ゴ Pro W3" w:hAnsi="Times New Roman" w:cs="Times New Roman"/>
            <w:color w:val="000000"/>
            <w:spacing w:val="-3"/>
            <w:szCs w:val="22"/>
            <w:lang w:eastAsia="en-US"/>
          </w:rPr>
          <w:t>(Приложение 2)</w:t>
        </w:r>
      </w:hyperlink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, являющихся неотъемлемой частью настоящего договора. Возврат осуществляется в течение десяти рабочих дней с момента расторжения Договора.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10.3. Настоящий Договор остается в силе в случае изменения реквизитов Сторон, изменения их учредительных документов, включая, </w:t>
      </w:r>
      <w:proofErr w:type="gramStart"/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но</w:t>
      </w:r>
      <w:proofErr w:type="gramEnd"/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 не ограничиваясь, изменением собственника, организационно-правовой формы и др. Исполнитель вправе передать права и обязанности по Договору другому лицу. В случае изменения реквизитов Стороны обязаны в 7-дневный срок уведомить об этом друг друга.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3346" w:rsidRPr="005C3346" w:rsidTr="00204971">
        <w:tc>
          <w:tcPr>
            <w:tcW w:w="4785" w:type="dxa"/>
            <w:shd w:val="clear" w:color="auto" w:fill="auto"/>
          </w:tcPr>
          <w:p w:rsidR="005C3346" w:rsidRPr="005C3346" w:rsidRDefault="005C3346" w:rsidP="0020497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6"/>
              </w:tabs>
              <w:jc w:val="both"/>
              <w:rPr>
                <w:rFonts w:eastAsia="Times New Roman"/>
                <w:color w:val="auto"/>
                <w:sz w:val="22"/>
                <w:szCs w:val="22"/>
                <w:lang w:eastAsia="ru-RU" w:bidi="x-none"/>
              </w:rPr>
            </w:pPr>
          </w:p>
          <w:p w:rsidR="005C3346" w:rsidRPr="005C3346" w:rsidRDefault="005C3346" w:rsidP="0020497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6"/>
              </w:tabs>
              <w:jc w:val="both"/>
              <w:rPr>
                <w:rFonts w:eastAsia="Times New Roman"/>
                <w:color w:val="auto"/>
                <w:sz w:val="22"/>
                <w:szCs w:val="22"/>
                <w:lang w:eastAsia="ru-RU" w:bidi="x-none"/>
              </w:rPr>
            </w:pPr>
            <w:r w:rsidRPr="005C3346">
              <w:rPr>
                <w:rFonts w:eastAsia="Times New Roman"/>
                <w:color w:val="auto"/>
                <w:sz w:val="22"/>
                <w:szCs w:val="22"/>
                <w:lang w:eastAsia="ru-RU" w:bidi="x-none"/>
              </w:rPr>
              <w:t>ИСПОЛНИТЕЛЬ:</w:t>
            </w:r>
          </w:p>
          <w:p w:rsidR="005C3346" w:rsidRPr="005C3346" w:rsidRDefault="005C3346" w:rsidP="0020497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6"/>
              </w:tabs>
              <w:jc w:val="both"/>
              <w:rPr>
                <w:spacing w:val="-3"/>
                <w:sz w:val="22"/>
                <w:szCs w:val="22"/>
              </w:rPr>
            </w:pPr>
            <w:r w:rsidRPr="005C3346">
              <w:rPr>
                <w:spacing w:val="-3"/>
                <w:sz w:val="22"/>
                <w:szCs w:val="22"/>
              </w:rPr>
              <w:t xml:space="preserve">ООО «Твоя </w:t>
            </w:r>
            <w:proofErr w:type="spellStart"/>
            <w:r w:rsidRPr="005C3346">
              <w:rPr>
                <w:spacing w:val="-3"/>
                <w:sz w:val="22"/>
                <w:szCs w:val="22"/>
              </w:rPr>
              <w:t>столицааналитикс</w:t>
            </w:r>
            <w:proofErr w:type="spellEnd"/>
            <w:r w:rsidRPr="005C3346">
              <w:rPr>
                <w:spacing w:val="-3"/>
                <w:sz w:val="22"/>
                <w:szCs w:val="22"/>
              </w:rPr>
              <w:t>»</w:t>
            </w:r>
          </w:p>
          <w:p w:rsidR="005C3346" w:rsidRPr="005C3346" w:rsidRDefault="005C3346" w:rsidP="0020497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6"/>
              </w:tabs>
              <w:jc w:val="both"/>
              <w:rPr>
                <w:spacing w:val="-3"/>
                <w:sz w:val="22"/>
                <w:szCs w:val="22"/>
              </w:rPr>
            </w:pPr>
            <w:proofErr w:type="spellStart"/>
            <w:r w:rsidRPr="005C3346">
              <w:rPr>
                <w:spacing w:val="-3"/>
                <w:sz w:val="22"/>
                <w:szCs w:val="22"/>
              </w:rPr>
              <w:t>г</w:t>
            </w:r>
            <w:proofErr w:type="gramStart"/>
            <w:r w:rsidRPr="005C3346">
              <w:rPr>
                <w:spacing w:val="-3"/>
                <w:sz w:val="22"/>
                <w:szCs w:val="22"/>
              </w:rPr>
              <w:t>.М</w:t>
            </w:r>
            <w:proofErr w:type="gramEnd"/>
            <w:r w:rsidRPr="005C3346">
              <w:rPr>
                <w:spacing w:val="-3"/>
                <w:sz w:val="22"/>
                <w:szCs w:val="22"/>
              </w:rPr>
              <w:t>инск</w:t>
            </w:r>
            <w:proofErr w:type="spellEnd"/>
            <w:r w:rsidRPr="005C3346">
              <w:rPr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5C3346">
              <w:rPr>
                <w:spacing w:val="-3"/>
                <w:sz w:val="22"/>
                <w:szCs w:val="22"/>
              </w:rPr>
              <w:t>ул.Шафарнянская</w:t>
            </w:r>
            <w:proofErr w:type="spellEnd"/>
            <w:r w:rsidRPr="005C3346">
              <w:rPr>
                <w:spacing w:val="-3"/>
                <w:sz w:val="22"/>
                <w:szCs w:val="22"/>
              </w:rPr>
              <w:t>, д.11, пом.10, каб.7</w:t>
            </w:r>
          </w:p>
          <w:p w:rsidR="005C3346" w:rsidRPr="005C3346" w:rsidRDefault="005C3346" w:rsidP="0020497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6"/>
              </w:tabs>
              <w:jc w:val="both"/>
              <w:rPr>
                <w:spacing w:val="-3"/>
                <w:sz w:val="22"/>
                <w:szCs w:val="22"/>
              </w:rPr>
            </w:pPr>
            <w:r w:rsidRPr="005C3346">
              <w:rPr>
                <w:spacing w:val="-3"/>
                <w:sz w:val="22"/>
                <w:szCs w:val="22"/>
              </w:rPr>
              <w:t>Тел. 284 04 45</w:t>
            </w:r>
          </w:p>
          <w:p w:rsidR="005C3346" w:rsidRPr="005C3346" w:rsidRDefault="005C3346" w:rsidP="0020497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6"/>
              </w:tabs>
              <w:jc w:val="both"/>
              <w:rPr>
                <w:spacing w:val="-3"/>
                <w:sz w:val="22"/>
                <w:szCs w:val="22"/>
              </w:rPr>
            </w:pPr>
            <w:r w:rsidRPr="005C3346">
              <w:rPr>
                <w:spacing w:val="-3"/>
                <w:sz w:val="22"/>
                <w:szCs w:val="22"/>
              </w:rPr>
              <w:t>УНП 191599470</w:t>
            </w:r>
          </w:p>
          <w:p w:rsidR="005C3346" w:rsidRPr="005C3346" w:rsidRDefault="005C3346" w:rsidP="0020497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6"/>
              </w:tabs>
              <w:jc w:val="both"/>
              <w:rPr>
                <w:spacing w:val="-3"/>
                <w:sz w:val="22"/>
                <w:szCs w:val="22"/>
              </w:rPr>
            </w:pPr>
            <w:r w:rsidRPr="005C3346">
              <w:rPr>
                <w:spacing w:val="-3"/>
                <w:sz w:val="22"/>
                <w:szCs w:val="22"/>
              </w:rPr>
              <w:t>IBAN: BY23BLBB30120191599470001001</w:t>
            </w:r>
          </w:p>
          <w:p w:rsidR="005C3346" w:rsidRPr="005C3346" w:rsidRDefault="005C3346" w:rsidP="0020497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6"/>
              </w:tabs>
              <w:jc w:val="both"/>
              <w:rPr>
                <w:spacing w:val="-3"/>
                <w:sz w:val="22"/>
                <w:szCs w:val="22"/>
              </w:rPr>
            </w:pPr>
            <w:r w:rsidRPr="005C3346">
              <w:rPr>
                <w:spacing w:val="-3"/>
                <w:sz w:val="22"/>
                <w:szCs w:val="22"/>
              </w:rPr>
              <w:t>В ЦБУ №527 ОАО «</w:t>
            </w:r>
            <w:proofErr w:type="spellStart"/>
            <w:r w:rsidRPr="005C3346">
              <w:rPr>
                <w:spacing w:val="-3"/>
                <w:sz w:val="22"/>
                <w:szCs w:val="22"/>
              </w:rPr>
              <w:t>Белинвестбанк</w:t>
            </w:r>
            <w:proofErr w:type="spellEnd"/>
            <w:r w:rsidRPr="005C3346">
              <w:rPr>
                <w:spacing w:val="-3"/>
                <w:sz w:val="22"/>
                <w:szCs w:val="22"/>
              </w:rPr>
              <w:t xml:space="preserve">» </w:t>
            </w:r>
          </w:p>
          <w:p w:rsidR="005C3346" w:rsidRPr="005C3346" w:rsidRDefault="005C3346" w:rsidP="0020497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6"/>
              </w:tabs>
              <w:jc w:val="both"/>
              <w:rPr>
                <w:spacing w:val="-3"/>
                <w:sz w:val="22"/>
                <w:szCs w:val="22"/>
              </w:rPr>
            </w:pPr>
            <w:r w:rsidRPr="005C3346">
              <w:rPr>
                <w:spacing w:val="-3"/>
                <w:sz w:val="22"/>
                <w:szCs w:val="22"/>
              </w:rPr>
              <w:t xml:space="preserve">BIC: BLBBBY2X </w:t>
            </w:r>
          </w:p>
          <w:p w:rsidR="005C3346" w:rsidRPr="005C3346" w:rsidRDefault="005C3346" w:rsidP="0020497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6"/>
              </w:tabs>
              <w:jc w:val="both"/>
              <w:rPr>
                <w:spacing w:val="-3"/>
                <w:sz w:val="22"/>
                <w:szCs w:val="22"/>
              </w:rPr>
            </w:pPr>
            <w:proofErr w:type="spellStart"/>
            <w:r w:rsidRPr="005C3346">
              <w:rPr>
                <w:spacing w:val="-3"/>
                <w:sz w:val="22"/>
                <w:szCs w:val="22"/>
              </w:rPr>
              <w:t>г</w:t>
            </w:r>
            <w:proofErr w:type="gramStart"/>
            <w:r w:rsidRPr="005C3346">
              <w:rPr>
                <w:spacing w:val="-3"/>
                <w:sz w:val="22"/>
                <w:szCs w:val="22"/>
              </w:rPr>
              <w:t>.М</w:t>
            </w:r>
            <w:proofErr w:type="gramEnd"/>
            <w:r w:rsidRPr="005C3346">
              <w:rPr>
                <w:spacing w:val="-3"/>
                <w:sz w:val="22"/>
                <w:szCs w:val="22"/>
              </w:rPr>
              <w:t>инск</w:t>
            </w:r>
            <w:proofErr w:type="spellEnd"/>
            <w:r w:rsidRPr="005C3346">
              <w:rPr>
                <w:spacing w:val="-3"/>
                <w:sz w:val="22"/>
                <w:szCs w:val="22"/>
              </w:rPr>
              <w:t>, ул. Карла Маркса, 33-4Н, 8Н</w:t>
            </w:r>
          </w:p>
          <w:p w:rsidR="005C3346" w:rsidRPr="005C3346" w:rsidRDefault="005C3346" w:rsidP="0020497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6"/>
              </w:tabs>
              <w:jc w:val="both"/>
              <w:rPr>
                <w:spacing w:val="-3"/>
                <w:sz w:val="22"/>
                <w:szCs w:val="22"/>
              </w:rPr>
            </w:pPr>
          </w:p>
          <w:p w:rsidR="005C3346" w:rsidRPr="005C3346" w:rsidRDefault="005C3346" w:rsidP="0020497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6"/>
              </w:tabs>
              <w:jc w:val="both"/>
              <w:rPr>
                <w:spacing w:val="-3"/>
                <w:sz w:val="22"/>
                <w:szCs w:val="22"/>
              </w:rPr>
            </w:pPr>
          </w:p>
          <w:p w:rsidR="005C3346" w:rsidRPr="005C3346" w:rsidRDefault="005C3346" w:rsidP="0020497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6"/>
              </w:tabs>
              <w:jc w:val="both"/>
              <w:rPr>
                <w:spacing w:val="-3"/>
                <w:sz w:val="22"/>
                <w:szCs w:val="22"/>
              </w:rPr>
            </w:pPr>
            <w:r w:rsidRPr="005C3346">
              <w:rPr>
                <w:spacing w:val="-3"/>
                <w:sz w:val="22"/>
                <w:szCs w:val="22"/>
              </w:rPr>
              <w:t>Директор</w:t>
            </w:r>
          </w:p>
          <w:p w:rsidR="005C3346" w:rsidRPr="005C3346" w:rsidRDefault="005C3346" w:rsidP="0020497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6"/>
              </w:tabs>
              <w:jc w:val="both"/>
              <w:rPr>
                <w:spacing w:val="-3"/>
                <w:sz w:val="22"/>
                <w:szCs w:val="22"/>
              </w:rPr>
            </w:pPr>
          </w:p>
          <w:p w:rsidR="005C3346" w:rsidRPr="005C3346" w:rsidRDefault="005C3346" w:rsidP="0020497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6"/>
              </w:tabs>
              <w:jc w:val="both"/>
              <w:rPr>
                <w:spacing w:val="-3"/>
                <w:sz w:val="22"/>
                <w:szCs w:val="22"/>
              </w:rPr>
            </w:pPr>
            <w:r w:rsidRPr="005C3346">
              <w:rPr>
                <w:spacing w:val="-3"/>
                <w:sz w:val="22"/>
                <w:szCs w:val="22"/>
              </w:rPr>
              <w:t xml:space="preserve">______________ </w:t>
            </w:r>
            <w:proofErr w:type="spellStart"/>
            <w:r w:rsidRPr="005C3346">
              <w:rPr>
                <w:spacing w:val="-3"/>
                <w:sz w:val="22"/>
                <w:szCs w:val="22"/>
              </w:rPr>
              <w:t>В.И.Давидович</w:t>
            </w:r>
            <w:proofErr w:type="spellEnd"/>
          </w:p>
          <w:p w:rsidR="005C3346" w:rsidRPr="005C3346" w:rsidRDefault="005C3346" w:rsidP="00204971">
            <w:pPr>
              <w:pStyle w:val="ConsPlusNormal"/>
              <w:ind w:firstLine="540"/>
              <w:jc w:val="both"/>
              <w:rPr>
                <w:rFonts w:ascii="Times New Roman" w:eastAsia="ヒラギノ角ゴ Pro W3" w:hAnsi="Times New Roman" w:cs="Times New Roman"/>
                <w:color w:val="000000"/>
                <w:spacing w:val="-3"/>
                <w:szCs w:val="22"/>
                <w:lang w:eastAsia="en-US"/>
              </w:rPr>
            </w:pPr>
          </w:p>
          <w:p w:rsidR="005C3346" w:rsidRPr="005C3346" w:rsidRDefault="005C3346" w:rsidP="00204971">
            <w:pPr>
              <w:pStyle w:val="ConsPlusNormal"/>
              <w:jc w:val="both"/>
              <w:rPr>
                <w:rFonts w:ascii="Times New Roman" w:eastAsia="ヒラギノ角ゴ Pro W3" w:hAnsi="Times New Roman" w:cs="Times New Roman"/>
                <w:color w:val="000000"/>
                <w:spacing w:val="-3"/>
                <w:szCs w:val="22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5C3346" w:rsidRPr="005C3346" w:rsidRDefault="005C3346" w:rsidP="00204971">
            <w:pPr>
              <w:pStyle w:val="ConsPlusNormal"/>
              <w:jc w:val="both"/>
              <w:rPr>
                <w:rFonts w:ascii="Times New Roman" w:eastAsia="ヒラギノ角ゴ Pro W3" w:hAnsi="Times New Roman" w:cs="Times New Roman"/>
                <w:color w:val="000000"/>
                <w:spacing w:val="-3"/>
                <w:szCs w:val="22"/>
                <w:lang w:eastAsia="en-US"/>
              </w:rPr>
            </w:pPr>
            <w:r w:rsidRPr="005C3346">
              <w:rPr>
                <w:rFonts w:ascii="Times New Roman" w:eastAsia="ヒラギノ角ゴ Pro W3" w:hAnsi="Times New Roman" w:cs="Times New Roman"/>
                <w:color w:val="000000"/>
                <w:spacing w:val="-3"/>
                <w:szCs w:val="22"/>
                <w:lang w:eastAsia="en-US"/>
              </w:rPr>
              <w:t>ЗАКАЗЧИК</w:t>
            </w:r>
          </w:p>
          <w:p w:rsidR="005C3346" w:rsidRPr="005C3346" w:rsidRDefault="005C3346" w:rsidP="00204971">
            <w:pPr>
              <w:pStyle w:val="ConsPlusNormal"/>
              <w:jc w:val="both"/>
              <w:rPr>
                <w:rFonts w:ascii="Times New Roman" w:eastAsia="ヒラギノ角ゴ Pro W3" w:hAnsi="Times New Roman" w:cs="Times New Roman"/>
                <w:color w:val="000000"/>
                <w:spacing w:val="-3"/>
                <w:szCs w:val="22"/>
                <w:lang w:eastAsia="en-US"/>
              </w:rPr>
            </w:pPr>
          </w:p>
        </w:tc>
      </w:tr>
    </w:tbl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bookmarkStart w:id="3" w:name="P95"/>
      <w:bookmarkEnd w:id="3"/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                                      </w:t>
      </w:r>
    </w:p>
    <w:p w:rsidR="005C3346" w:rsidRPr="005C3346" w:rsidRDefault="005C3346" w:rsidP="005C3346">
      <w:pPr>
        <w:rPr>
          <w:rFonts w:eastAsia="ヒラギノ角ゴ Pro W3"/>
          <w:color w:val="000000"/>
          <w:spacing w:val="-3"/>
          <w:sz w:val="22"/>
          <w:szCs w:val="22"/>
          <w:lang w:val="ru-RU"/>
        </w:rPr>
      </w:pPr>
      <w:r w:rsidRPr="005C3346">
        <w:rPr>
          <w:rFonts w:eastAsia="ヒラギノ角ゴ Pro W3"/>
          <w:color w:val="000000"/>
          <w:spacing w:val="-3"/>
          <w:sz w:val="22"/>
          <w:szCs w:val="22"/>
          <w:lang w:val="ru-RU"/>
        </w:rPr>
        <w:br w:type="page"/>
      </w:r>
    </w:p>
    <w:p w:rsidR="005C3346" w:rsidRPr="005C3346" w:rsidRDefault="005C3346" w:rsidP="005C3346">
      <w:pPr>
        <w:jc w:val="right"/>
        <w:rPr>
          <w:rFonts w:eastAsia="ヒラギノ角ゴ Pro W3"/>
          <w:color w:val="000000"/>
          <w:spacing w:val="-3"/>
          <w:sz w:val="22"/>
          <w:szCs w:val="22"/>
          <w:lang w:val="ru-RU"/>
        </w:rPr>
      </w:pPr>
      <w:r w:rsidRPr="005C3346">
        <w:rPr>
          <w:rFonts w:eastAsia="ヒラギノ角ゴ Pro W3"/>
          <w:color w:val="000000"/>
          <w:spacing w:val="-3"/>
          <w:sz w:val="22"/>
          <w:szCs w:val="22"/>
          <w:lang w:val="ru-RU"/>
        </w:rPr>
        <w:lastRenderedPageBreak/>
        <w:t xml:space="preserve">Приложение 1 </w:t>
      </w:r>
    </w:p>
    <w:p w:rsidR="005C3346" w:rsidRPr="005C3346" w:rsidRDefault="005C3346" w:rsidP="005C3346">
      <w:pPr>
        <w:jc w:val="right"/>
        <w:rPr>
          <w:rFonts w:eastAsia="ヒラギノ角ゴ Pro W3"/>
          <w:color w:val="000000"/>
          <w:spacing w:val="-3"/>
          <w:sz w:val="22"/>
          <w:szCs w:val="22"/>
          <w:lang w:val="ru-RU"/>
        </w:rPr>
      </w:pPr>
      <w:r w:rsidRPr="005C3346">
        <w:rPr>
          <w:rFonts w:eastAsia="ヒラギノ角ゴ Pro W3"/>
          <w:color w:val="000000"/>
          <w:spacing w:val="-3"/>
          <w:sz w:val="22"/>
          <w:szCs w:val="22"/>
          <w:lang w:val="ru-RU"/>
        </w:rPr>
        <w:t xml:space="preserve">к </w:t>
      </w:r>
      <w:proofErr w:type="gramStart"/>
      <w:r w:rsidRPr="005C3346">
        <w:rPr>
          <w:rFonts w:eastAsia="ヒラギノ角ゴ Pro W3"/>
          <w:color w:val="000000"/>
          <w:spacing w:val="-3"/>
          <w:sz w:val="22"/>
          <w:szCs w:val="22"/>
          <w:lang w:val="ru-RU"/>
        </w:rPr>
        <w:t>договору-оферты</w:t>
      </w:r>
      <w:proofErr w:type="gramEnd"/>
      <w:r w:rsidRPr="005C3346">
        <w:rPr>
          <w:rFonts w:eastAsia="ヒラギノ角ゴ Pro W3"/>
          <w:color w:val="000000"/>
          <w:spacing w:val="-3"/>
          <w:sz w:val="22"/>
          <w:szCs w:val="22"/>
          <w:lang w:val="ru-RU"/>
        </w:rPr>
        <w:t xml:space="preserve"> </w:t>
      </w:r>
    </w:p>
    <w:p w:rsidR="005C3346" w:rsidRPr="005C3346" w:rsidRDefault="005C3346" w:rsidP="005C3346">
      <w:pPr>
        <w:jc w:val="right"/>
        <w:rPr>
          <w:rFonts w:eastAsia="ヒラギノ角ゴ Pro W3"/>
          <w:color w:val="000000"/>
          <w:spacing w:val="-3"/>
          <w:sz w:val="22"/>
          <w:szCs w:val="22"/>
          <w:lang w:val="ru-RU"/>
        </w:rPr>
      </w:pPr>
      <w:r w:rsidRPr="005C3346">
        <w:rPr>
          <w:rFonts w:eastAsia="ヒラギノ角ゴ Pro W3"/>
          <w:color w:val="000000"/>
          <w:spacing w:val="-3"/>
          <w:sz w:val="22"/>
          <w:szCs w:val="22"/>
          <w:lang w:val="ru-RU"/>
        </w:rPr>
        <w:t xml:space="preserve">на оказание </w:t>
      </w:r>
      <w:proofErr w:type="gramStart"/>
      <w:r w:rsidRPr="005C3346">
        <w:rPr>
          <w:rFonts w:eastAsia="ヒラギノ角ゴ Pro W3"/>
          <w:color w:val="000000"/>
          <w:spacing w:val="-3"/>
          <w:sz w:val="22"/>
          <w:szCs w:val="22"/>
          <w:lang w:val="ru-RU"/>
        </w:rPr>
        <w:t>рекламных</w:t>
      </w:r>
      <w:proofErr w:type="gramEnd"/>
      <w:r w:rsidRPr="005C3346">
        <w:rPr>
          <w:rFonts w:eastAsia="ヒラギノ角ゴ Pro W3"/>
          <w:color w:val="000000"/>
          <w:spacing w:val="-3"/>
          <w:sz w:val="22"/>
          <w:szCs w:val="22"/>
          <w:lang w:val="ru-RU"/>
        </w:rPr>
        <w:t xml:space="preserve"> ус луг </w:t>
      </w:r>
    </w:p>
    <w:p w:rsidR="005C3346" w:rsidRPr="005C3346" w:rsidRDefault="005C3346" w:rsidP="005C3346">
      <w:pPr>
        <w:jc w:val="right"/>
        <w:rPr>
          <w:rFonts w:eastAsia="ヒラギノ角ゴ Pro W3"/>
          <w:color w:val="000000"/>
          <w:spacing w:val="-3"/>
          <w:sz w:val="22"/>
          <w:szCs w:val="22"/>
          <w:lang w:val="ru-RU"/>
        </w:rPr>
      </w:pPr>
    </w:p>
    <w:p w:rsidR="005C3346" w:rsidRPr="005C3346" w:rsidRDefault="005C3346" w:rsidP="005C3346">
      <w:pPr>
        <w:jc w:val="right"/>
        <w:rPr>
          <w:rFonts w:eastAsia="ヒラギノ角ゴ Pro W3"/>
          <w:color w:val="000000"/>
          <w:spacing w:val="-3"/>
          <w:sz w:val="22"/>
          <w:szCs w:val="22"/>
          <w:lang w:val="ru-RU"/>
        </w:rPr>
      </w:pPr>
    </w:p>
    <w:p w:rsidR="005C3346" w:rsidRPr="005C3346" w:rsidRDefault="005C3346" w:rsidP="005C3346">
      <w:pPr>
        <w:jc w:val="center"/>
        <w:rPr>
          <w:rFonts w:eastAsia="ヒラギノ角ゴ Pro W3"/>
          <w:color w:val="000000"/>
          <w:spacing w:val="-3"/>
          <w:sz w:val="22"/>
          <w:szCs w:val="22"/>
          <w:lang w:val="ru-RU"/>
        </w:rPr>
      </w:pPr>
      <w:r w:rsidRPr="005C3346">
        <w:rPr>
          <w:rFonts w:eastAsia="ヒラギノ角ゴ Pro W3"/>
          <w:color w:val="000000"/>
          <w:spacing w:val="-3"/>
          <w:sz w:val="22"/>
          <w:szCs w:val="22"/>
          <w:lang w:val="ru-RU"/>
        </w:rPr>
        <w:t xml:space="preserve">ПЛАНЫ УСЛУГ  </w:t>
      </w:r>
    </w:p>
    <w:p w:rsidR="005C3346" w:rsidRPr="005C3346" w:rsidRDefault="005C3346" w:rsidP="005C3346">
      <w:pPr>
        <w:jc w:val="center"/>
        <w:rPr>
          <w:rFonts w:eastAsia="ヒラギノ角ゴ Pro W3"/>
          <w:color w:val="000000"/>
          <w:spacing w:val="-3"/>
          <w:sz w:val="22"/>
          <w:szCs w:val="22"/>
          <w:lang w:val="ru-RU"/>
        </w:rPr>
      </w:pPr>
    </w:p>
    <w:p w:rsidR="005C3346" w:rsidRPr="005C3346" w:rsidRDefault="005C3346" w:rsidP="005C3346">
      <w:pPr>
        <w:numPr>
          <w:ilvl w:val="0"/>
          <w:numId w:val="3"/>
        </w:numPr>
        <w:jc w:val="center"/>
        <w:rPr>
          <w:rFonts w:eastAsia="ヒラギノ角ゴ Pro W3"/>
          <w:color w:val="000000"/>
          <w:spacing w:val="-3"/>
          <w:sz w:val="22"/>
          <w:szCs w:val="22"/>
          <w:lang w:val="ru-RU"/>
        </w:rPr>
      </w:pPr>
      <w:r w:rsidRPr="005C3346">
        <w:rPr>
          <w:rFonts w:eastAsia="ヒラギノ角ゴ Pro W3"/>
          <w:color w:val="000000"/>
          <w:spacing w:val="-3"/>
          <w:sz w:val="22"/>
          <w:szCs w:val="22"/>
          <w:lang w:val="ru-RU"/>
        </w:rPr>
        <w:t>План услуг «Стандарт» включает:</w:t>
      </w:r>
    </w:p>
    <w:p w:rsidR="005C3346" w:rsidRPr="005C3346" w:rsidRDefault="005C3346" w:rsidP="005C3346">
      <w:pPr>
        <w:rPr>
          <w:rFonts w:eastAsia="ヒラギノ角ゴ Pro W3"/>
          <w:color w:val="000000"/>
          <w:spacing w:val="-3"/>
          <w:sz w:val="22"/>
          <w:szCs w:val="22"/>
          <w:lang w:val="ru-RU"/>
        </w:rPr>
      </w:pPr>
      <w:r w:rsidRPr="005C3346">
        <w:rPr>
          <w:rFonts w:eastAsia="ヒラギノ角ゴ Pro W3"/>
          <w:color w:val="000000"/>
          <w:spacing w:val="-3"/>
          <w:sz w:val="22"/>
          <w:szCs w:val="22"/>
          <w:lang w:val="ru-RU"/>
        </w:rPr>
        <w:t xml:space="preserve"> размещение информации о товарах/ услугах, предоставляемых Заказчиков в разделе «Услуги и товары для новоселов».  </w:t>
      </w:r>
    </w:p>
    <w:p w:rsidR="005C3346" w:rsidRPr="005C3346" w:rsidRDefault="005C3346" w:rsidP="005C3346">
      <w:pPr>
        <w:numPr>
          <w:ilvl w:val="0"/>
          <w:numId w:val="3"/>
        </w:numPr>
        <w:jc w:val="center"/>
        <w:rPr>
          <w:rFonts w:eastAsia="ヒラギノ角ゴ Pro W3"/>
          <w:color w:val="000000"/>
          <w:spacing w:val="-3"/>
          <w:sz w:val="22"/>
          <w:szCs w:val="22"/>
          <w:lang w:val="ru-RU"/>
        </w:rPr>
      </w:pPr>
      <w:r w:rsidRPr="005C3346">
        <w:rPr>
          <w:rFonts w:eastAsia="ヒラギノ角ゴ Pro W3"/>
          <w:color w:val="000000"/>
          <w:spacing w:val="-3"/>
          <w:sz w:val="22"/>
          <w:szCs w:val="22"/>
          <w:lang w:val="ru-RU"/>
        </w:rPr>
        <w:t>План услуг «Бизнес» включает:</w:t>
      </w:r>
    </w:p>
    <w:p w:rsidR="005C3346" w:rsidRPr="005C3346" w:rsidRDefault="005C3346" w:rsidP="005C3346">
      <w:pPr>
        <w:rPr>
          <w:rFonts w:eastAsia="ヒラギノ角ゴ Pro W3"/>
          <w:color w:val="000000"/>
          <w:spacing w:val="-3"/>
          <w:sz w:val="22"/>
          <w:szCs w:val="22"/>
          <w:lang w:val="ru-RU"/>
        </w:rPr>
      </w:pPr>
      <w:r w:rsidRPr="005C3346">
        <w:rPr>
          <w:rFonts w:eastAsia="ヒラギノ角ゴ Pro W3"/>
          <w:color w:val="000000"/>
          <w:spacing w:val="-3"/>
          <w:sz w:val="22"/>
          <w:szCs w:val="22"/>
          <w:lang w:val="ru-RU"/>
        </w:rPr>
        <w:t>размещение информации о товарах/ услугах, предоставляемых Заказчиков в разделе «Услуги и товары для новоселов» с указанием электронного адреса сайта Заказчика.</w:t>
      </w:r>
    </w:p>
    <w:p w:rsidR="005C3346" w:rsidRPr="005C3346" w:rsidRDefault="005C3346" w:rsidP="005C3346">
      <w:pPr>
        <w:rPr>
          <w:rFonts w:eastAsia="ヒラギノ角ゴ Pro W3"/>
          <w:color w:val="000000"/>
          <w:spacing w:val="-3"/>
          <w:sz w:val="22"/>
          <w:szCs w:val="22"/>
          <w:lang w:val="ru-RU"/>
        </w:rPr>
      </w:pPr>
    </w:p>
    <w:p w:rsidR="005C3346" w:rsidRPr="005C3346" w:rsidRDefault="005C3346" w:rsidP="005C3346">
      <w:pPr>
        <w:rPr>
          <w:rFonts w:eastAsia="ヒラギノ角ゴ Pro W3"/>
          <w:color w:val="000000"/>
          <w:spacing w:val="-3"/>
          <w:sz w:val="22"/>
          <w:szCs w:val="22"/>
          <w:lang w:val="ru-RU"/>
        </w:rPr>
      </w:pPr>
      <w:r w:rsidRPr="005C3346">
        <w:rPr>
          <w:rFonts w:eastAsia="ヒラギノ角ゴ Pro W3"/>
          <w:color w:val="000000"/>
          <w:spacing w:val="-3"/>
          <w:sz w:val="22"/>
          <w:szCs w:val="22"/>
          <w:lang w:val="ru-RU"/>
        </w:rPr>
        <w:br w:type="page"/>
      </w:r>
      <w:bookmarkStart w:id="4" w:name="_GoBack"/>
      <w:bookmarkEnd w:id="4"/>
    </w:p>
    <w:p w:rsidR="005C3346" w:rsidRPr="005C3346" w:rsidRDefault="005C3346" w:rsidP="005C3346">
      <w:pPr>
        <w:rPr>
          <w:rFonts w:eastAsia="ヒラギノ角ゴ Pro W3"/>
          <w:color w:val="000000"/>
          <w:spacing w:val="-3"/>
          <w:sz w:val="22"/>
          <w:szCs w:val="22"/>
          <w:lang w:val="ru-RU"/>
        </w:rPr>
      </w:pPr>
    </w:p>
    <w:p w:rsidR="005C3346" w:rsidRPr="005C3346" w:rsidRDefault="005C3346" w:rsidP="005C3346">
      <w:pPr>
        <w:jc w:val="right"/>
        <w:rPr>
          <w:rFonts w:eastAsia="ヒラギノ角ゴ Pro W3"/>
          <w:color w:val="000000"/>
          <w:spacing w:val="-3"/>
          <w:sz w:val="22"/>
          <w:szCs w:val="22"/>
          <w:lang w:val="ru-RU"/>
        </w:rPr>
      </w:pPr>
      <w:r w:rsidRPr="005C3346">
        <w:rPr>
          <w:rFonts w:eastAsia="ヒラギノ角ゴ Pro W3"/>
          <w:color w:val="000000"/>
          <w:spacing w:val="-3"/>
          <w:sz w:val="22"/>
          <w:szCs w:val="22"/>
          <w:lang w:val="ru-RU"/>
        </w:rPr>
        <w:t>Приложение 2</w:t>
      </w:r>
    </w:p>
    <w:p w:rsidR="005C3346" w:rsidRPr="005C3346" w:rsidRDefault="005C3346" w:rsidP="005C3346">
      <w:pPr>
        <w:jc w:val="right"/>
        <w:rPr>
          <w:rFonts w:eastAsia="ヒラギノ角ゴ Pro W3"/>
          <w:color w:val="000000"/>
          <w:spacing w:val="-3"/>
          <w:sz w:val="22"/>
          <w:szCs w:val="22"/>
          <w:lang w:val="ru-RU"/>
        </w:rPr>
      </w:pPr>
      <w:r w:rsidRPr="005C3346">
        <w:rPr>
          <w:rFonts w:eastAsia="ヒラギノ角ゴ Pro W3"/>
          <w:color w:val="000000"/>
          <w:spacing w:val="-3"/>
          <w:sz w:val="22"/>
          <w:szCs w:val="22"/>
          <w:lang w:val="ru-RU"/>
        </w:rPr>
        <w:t xml:space="preserve">к </w:t>
      </w:r>
      <w:proofErr w:type="gramStart"/>
      <w:r w:rsidRPr="005C3346">
        <w:rPr>
          <w:rFonts w:eastAsia="ヒラギノ角ゴ Pro W3"/>
          <w:color w:val="000000"/>
          <w:spacing w:val="-3"/>
          <w:sz w:val="22"/>
          <w:szCs w:val="22"/>
          <w:lang w:val="ru-RU"/>
        </w:rPr>
        <w:t>договору-оферты</w:t>
      </w:r>
      <w:proofErr w:type="gramEnd"/>
      <w:r w:rsidRPr="005C3346">
        <w:rPr>
          <w:rFonts w:eastAsia="ヒラギノ角ゴ Pro W3"/>
          <w:color w:val="000000"/>
          <w:spacing w:val="-3"/>
          <w:sz w:val="22"/>
          <w:szCs w:val="22"/>
          <w:lang w:val="ru-RU"/>
        </w:rPr>
        <w:t xml:space="preserve"> </w:t>
      </w:r>
    </w:p>
    <w:p w:rsidR="005C3346" w:rsidRPr="005C3346" w:rsidRDefault="005C3346" w:rsidP="005C3346">
      <w:pPr>
        <w:jc w:val="right"/>
        <w:rPr>
          <w:rFonts w:eastAsia="ヒラギノ角ゴ Pro W3"/>
          <w:color w:val="000000"/>
          <w:spacing w:val="-3"/>
          <w:sz w:val="22"/>
          <w:szCs w:val="22"/>
          <w:lang w:val="ru-RU"/>
        </w:rPr>
      </w:pPr>
      <w:r w:rsidRPr="005C3346">
        <w:rPr>
          <w:rFonts w:eastAsia="ヒラギノ角ゴ Pro W3"/>
          <w:color w:val="000000"/>
          <w:spacing w:val="-3"/>
          <w:sz w:val="22"/>
          <w:szCs w:val="22"/>
          <w:lang w:val="ru-RU"/>
        </w:rPr>
        <w:t xml:space="preserve">на оказание </w:t>
      </w:r>
      <w:proofErr w:type="gramStart"/>
      <w:r w:rsidRPr="005C3346">
        <w:rPr>
          <w:rFonts w:eastAsia="ヒラギノ角ゴ Pro W3"/>
          <w:color w:val="000000"/>
          <w:spacing w:val="-3"/>
          <w:sz w:val="22"/>
          <w:szCs w:val="22"/>
          <w:lang w:val="ru-RU"/>
        </w:rPr>
        <w:t>рекламных</w:t>
      </w:r>
      <w:proofErr w:type="gramEnd"/>
      <w:r w:rsidRPr="005C3346">
        <w:rPr>
          <w:rFonts w:eastAsia="ヒラギノ角ゴ Pro W3"/>
          <w:color w:val="000000"/>
          <w:spacing w:val="-3"/>
          <w:sz w:val="22"/>
          <w:szCs w:val="22"/>
          <w:lang w:val="ru-RU"/>
        </w:rPr>
        <w:t xml:space="preserve"> ус луг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Данные правила распространяются на все рекламные услуги 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1. Заявки на возврат денежных средств не принимаются после окончания предоплаченного  срока фактически оказанных рекламных услуг.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2. Возврат сре</w:t>
      </w:r>
      <w:proofErr w:type="gramStart"/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дств пр</w:t>
      </w:r>
      <w:proofErr w:type="gramEnd"/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оизводится при получении заявки от клиента на электро</w:t>
      </w:r>
      <w:r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 xml:space="preserve">нный адрес: </w:t>
      </w: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info@prometr.by</w:t>
      </w: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. Обязательное условие рассмотрения заявки - заявка должна быть отправлена с электронного адреса, с которого была оформлена заявка на оказание услуг.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3. Заявка на возврат денежных средств должна быть оформлена в следующем формате: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3.1. Реквизиты Заказчика - юридического лица;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3.2. Номер заказа;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3.3. Аргументированная причина возврата средств.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3.4. Реквизиты расчетного счета для перечисления денежных средств от Исполнителя Заказчику по следующей схеме: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Наименование банка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Город банка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Корреспондентский счет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Расчетный счет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4. Комиссии платежных и банковских систем удерживаются за счет Заказчика из суммы, подлежащей возврату.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5. Исполнитель вправе устанавливать особые условия возврата денежных сре</w:t>
      </w:r>
      <w:proofErr w:type="gramStart"/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дств дл</w:t>
      </w:r>
      <w:proofErr w:type="gramEnd"/>
      <w:r w:rsidRPr="005C3346"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  <w:t>я конкретной Услуги с опубликованием их на рекламной странице официального сайта проекта.</w:t>
      </w:r>
    </w:p>
    <w:p w:rsidR="005C3346" w:rsidRPr="005C3346" w:rsidRDefault="005C3346" w:rsidP="005C3346">
      <w:pPr>
        <w:pStyle w:val="ConsPlusNormal"/>
        <w:ind w:firstLine="540"/>
        <w:jc w:val="both"/>
        <w:rPr>
          <w:rFonts w:ascii="Times New Roman" w:eastAsia="ヒラギノ角ゴ Pro W3" w:hAnsi="Times New Roman" w:cs="Times New Roman"/>
          <w:color w:val="000000"/>
          <w:spacing w:val="-3"/>
          <w:szCs w:val="22"/>
          <w:lang w:eastAsia="en-US"/>
        </w:rPr>
      </w:pPr>
    </w:p>
    <w:p w:rsidR="005C3346" w:rsidRPr="005C3346" w:rsidRDefault="005C3346" w:rsidP="005C334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jc w:val="both"/>
        <w:rPr>
          <w:rFonts w:eastAsia="Times New Roman"/>
          <w:color w:val="auto"/>
          <w:sz w:val="22"/>
          <w:szCs w:val="22"/>
          <w:lang w:eastAsia="ru-RU" w:bidi="x-none"/>
        </w:rPr>
      </w:pPr>
      <w:r w:rsidRPr="005C3346">
        <w:rPr>
          <w:rFonts w:eastAsia="Times New Roman"/>
          <w:color w:val="auto"/>
          <w:sz w:val="22"/>
          <w:szCs w:val="22"/>
          <w:lang w:eastAsia="ru-RU" w:bidi="x-none"/>
        </w:rPr>
        <w:t>ИСПОЛНИТЕЛЬ:</w:t>
      </w:r>
    </w:p>
    <w:p w:rsidR="005C3346" w:rsidRPr="005C3346" w:rsidRDefault="005C3346" w:rsidP="005C334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jc w:val="both"/>
        <w:rPr>
          <w:spacing w:val="-3"/>
          <w:sz w:val="22"/>
          <w:szCs w:val="22"/>
        </w:rPr>
      </w:pPr>
      <w:r w:rsidRPr="005C3346">
        <w:rPr>
          <w:spacing w:val="-3"/>
          <w:sz w:val="22"/>
          <w:szCs w:val="22"/>
        </w:rPr>
        <w:t xml:space="preserve">ООО «Твоя </w:t>
      </w:r>
      <w:proofErr w:type="spellStart"/>
      <w:r w:rsidRPr="005C3346">
        <w:rPr>
          <w:spacing w:val="-3"/>
          <w:sz w:val="22"/>
          <w:szCs w:val="22"/>
        </w:rPr>
        <w:t>столицааналитикс</w:t>
      </w:r>
      <w:proofErr w:type="spellEnd"/>
      <w:r w:rsidRPr="005C3346">
        <w:rPr>
          <w:spacing w:val="-3"/>
          <w:sz w:val="22"/>
          <w:szCs w:val="22"/>
        </w:rPr>
        <w:t>»</w:t>
      </w:r>
    </w:p>
    <w:p w:rsidR="005C3346" w:rsidRPr="005C3346" w:rsidRDefault="005C3346" w:rsidP="005C334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jc w:val="both"/>
        <w:rPr>
          <w:spacing w:val="-3"/>
          <w:sz w:val="22"/>
          <w:szCs w:val="22"/>
        </w:rPr>
      </w:pPr>
      <w:proofErr w:type="spellStart"/>
      <w:r w:rsidRPr="005C3346">
        <w:rPr>
          <w:spacing w:val="-3"/>
          <w:sz w:val="22"/>
          <w:szCs w:val="22"/>
        </w:rPr>
        <w:t>г</w:t>
      </w:r>
      <w:proofErr w:type="gramStart"/>
      <w:r w:rsidRPr="005C3346">
        <w:rPr>
          <w:spacing w:val="-3"/>
          <w:sz w:val="22"/>
          <w:szCs w:val="22"/>
        </w:rPr>
        <w:t>.М</w:t>
      </w:r>
      <w:proofErr w:type="gramEnd"/>
      <w:r w:rsidRPr="005C3346">
        <w:rPr>
          <w:spacing w:val="-3"/>
          <w:sz w:val="22"/>
          <w:szCs w:val="22"/>
        </w:rPr>
        <w:t>инск</w:t>
      </w:r>
      <w:proofErr w:type="spellEnd"/>
      <w:r w:rsidRPr="005C3346">
        <w:rPr>
          <w:spacing w:val="-3"/>
          <w:sz w:val="22"/>
          <w:szCs w:val="22"/>
        </w:rPr>
        <w:t xml:space="preserve">, </w:t>
      </w:r>
      <w:proofErr w:type="spellStart"/>
      <w:r w:rsidRPr="005C3346">
        <w:rPr>
          <w:spacing w:val="-3"/>
          <w:sz w:val="22"/>
          <w:szCs w:val="22"/>
        </w:rPr>
        <w:t>ул.Шафарнянская</w:t>
      </w:r>
      <w:proofErr w:type="spellEnd"/>
      <w:r w:rsidRPr="005C3346">
        <w:rPr>
          <w:spacing w:val="-3"/>
          <w:sz w:val="22"/>
          <w:szCs w:val="22"/>
        </w:rPr>
        <w:t>, д.11, пом.10, каб.7</w:t>
      </w:r>
    </w:p>
    <w:p w:rsidR="005C3346" w:rsidRPr="005C3346" w:rsidRDefault="005C3346" w:rsidP="005C334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jc w:val="both"/>
        <w:rPr>
          <w:spacing w:val="-3"/>
          <w:sz w:val="22"/>
          <w:szCs w:val="22"/>
        </w:rPr>
      </w:pPr>
      <w:r w:rsidRPr="005C3346">
        <w:rPr>
          <w:spacing w:val="-3"/>
          <w:sz w:val="22"/>
          <w:szCs w:val="22"/>
        </w:rPr>
        <w:t>Тел. 284 04 45</w:t>
      </w:r>
    </w:p>
    <w:p w:rsidR="005C3346" w:rsidRPr="005C3346" w:rsidRDefault="005C3346" w:rsidP="005C334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jc w:val="both"/>
        <w:rPr>
          <w:spacing w:val="-3"/>
          <w:sz w:val="22"/>
          <w:szCs w:val="22"/>
        </w:rPr>
      </w:pPr>
      <w:r w:rsidRPr="005C3346">
        <w:rPr>
          <w:spacing w:val="-3"/>
          <w:sz w:val="22"/>
          <w:szCs w:val="22"/>
        </w:rPr>
        <w:t>УНП 191599470</w:t>
      </w:r>
    </w:p>
    <w:p w:rsidR="005C3346" w:rsidRPr="005C3346" w:rsidRDefault="005C3346" w:rsidP="005C334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jc w:val="both"/>
        <w:rPr>
          <w:spacing w:val="-3"/>
          <w:sz w:val="22"/>
          <w:szCs w:val="22"/>
        </w:rPr>
      </w:pPr>
      <w:r w:rsidRPr="005C3346">
        <w:rPr>
          <w:spacing w:val="-3"/>
          <w:sz w:val="22"/>
          <w:szCs w:val="22"/>
        </w:rPr>
        <w:t>IBAN: BY23BLBB30120191599470001001</w:t>
      </w:r>
    </w:p>
    <w:p w:rsidR="005C3346" w:rsidRPr="005C3346" w:rsidRDefault="005C3346" w:rsidP="005C334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jc w:val="both"/>
        <w:rPr>
          <w:spacing w:val="-3"/>
          <w:sz w:val="22"/>
          <w:szCs w:val="22"/>
        </w:rPr>
      </w:pPr>
      <w:r w:rsidRPr="005C3346">
        <w:rPr>
          <w:spacing w:val="-3"/>
          <w:sz w:val="22"/>
          <w:szCs w:val="22"/>
        </w:rPr>
        <w:t>В ЦБУ №527 ОАО «</w:t>
      </w:r>
      <w:proofErr w:type="spellStart"/>
      <w:r w:rsidRPr="005C3346">
        <w:rPr>
          <w:spacing w:val="-3"/>
          <w:sz w:val="22"/>
          <w:szCs w:val="22"/>
        </w:rPr>
        <w:t>Белинвестбанк</w:t>
      </w:r>
      <w:proofErr w:type="spellEnd"/>
      <w:r w:rsidRPr="005C3346">
        <w:rPr>
          <w:spacing w:val="-3"/>
          <w:sz w:val="22"/>
          <w:szCs w:val="22"/>
        </w:rPr>
        <w:t xml:space="preserve">» </w:t>
      </w:r>
    </w:p>
    <w:p w:rsidR="005C3346" w:rsidRPr="005C3346" w:rsidRDefault="005C3346" w:rsidP="005C334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jc w:val="both"/>
        <w:rPr>
          <w:spacing w:val="-3"/>
          <w:sz w:val="22"/>
          <w:szCs w:val="22"/>
        </w:rPr>
      </w:pPr>
      <w:r w:rsidRPr="005C3346">
        <w:rPr>
          <w:spacing w:val="-3"/>
          <w:sz w:val="22"/>
          <w:szCs w:val="22"/>
        </w:rPr>
        <w:t xml:space="preserve">BIC: BLBBBY2X </w:t>
      </w:r>
    </w:p>
    <w:p w:rsidR="005C3346" w:rsidRPr="005C3346" w:rsidRDefault="005C3346" w:rsidP="005C334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jc w:val="both"/>
        <w:rPr>
          <w:spacing w:val="-3"/>
          <w:sz w:val="22"/>
          <w:szCs w:val="22"/>
        </w:rPr>
      </w:pPr>
      <w:proofErr w:type="spellStart"/>
      <w:r w:rsidRPr="005C3346">
        <w:rPr>
          <w:spacing w:val="-3"/>
          <w:sz w:val="22"/>
          <w:szCs w:val="22"/>
        </w:rPr>
        <w:t>г</w:t>
      </w:r>
      <w:proofErr w:type="gramStart"/>
      <w:r w:rsidRPr="005C3346">
        <w:rPr>
          <w:spacing w:val="-3"/>
          <w:sz w:val="22"/>
          <w:szCs w:val="22"/>
        </w:rPr>
        <w:t>.М</w:t>
      </w:r>
      <w:proofErr w:type="gramEnd"/>
      <w:r w:rsidRPr="005C3346">
        <w:rPr>
          <w:spacing w:val="-3"/>
          <w:sz w:val="22"/>
          <w:szCs w:val="22"/>
        </w:rPr>
        <w:t>инск</w:t>
      </w:r>
      <w:proofErr w:type="spellEnd"/>
      <w:r w:rsidRPr="005C3346">
        <w:rPr>
          <w:spacing w:val="-3"/>
          <w:sz w:val="22"/>
          <w:szCs w:val="22"/>
        </w:rPr>
        <w:t>, ул. Карла Маркса, 33-4Н, 8Н</w:t>
      </w:r>
    </w:p>
    <w:p w:rsidR="005C3346" w:rsidRPr="005C3346" w:rsidRDefault="005C3346" w:rsidP="005C334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jc w:val="both"/>
        <w:rPr>
          <w:spacing w:val="-3"/>
          <w:sz w:val="22"/>
          <w:szCs w:val="22"/>
        </w:rPr>
      </w:pPr>
    </w:p>
    <w:p w:rsidR="005C3346" w:rsidRPr="005C3346" w:rsidRDefault="005C3346" w:rsidP="005C334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jc w:val="both"/>
        <w:rPr>
          <w:spacing w:val="-3"/>
          <w:sz w:val="22"/>
          <w:szCs w:val="22"/>
        </w:rPr>
      </w:pPr>
    </w:p>
    <w:p w:rsidR="005C3346" w:rsidRPr="005C3346" w:rsidRDefault="005C3346" w:rsidP="005C334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jc w:val="both"/>
        <w:rPr>
          <w:spacing w:val="-3"/>
          <w:sz w:val="22"/>
          <w:szCs w:val="22"/>
        </w:rPr>
      </w:pPr>
      <w:r w:rsidRPr="005C3346">
        <w:rPr>
          <w:spacing w:val="-3"/>
          <w:sz w:val="22"/>
          <w:szCs w:val="22"/>
        </w:rPr>
        <w:t>Директор</w:t>
      </w:r>
    </w:p>
    <w:p w:rsidR="005C3346" w:rsidRPr="005C3346" w:rsidRDefault="005C3346" w:rsidP="005C334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jc w:val="both"/>
        <w:rPr>
          <w:spacing w:val="-3"/>
          <w:sz w:val="22"/>
          <w:szCs w:val="22"/>
        </w:rPr>
      </w:pPr>
    </w:p>
    <w:p w:rsidR="005C3346" w:rsidRPr="005C3346" w:rsidRDefault="005C3346" w:rsidP="005C334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jc w:val="both"/>
        <w:rPr>
          <w:spacing w:val="-3"/>
          <w:sz w:val="22"/>
          <w:szCs w:val="22"/>
        </w:rPr>
      </w:pPr>
      <w:r w:rsidRPr="005C3346">
        <w:rPr>
          <w:spacing w:val="-3"/>
          <w:sz w:val="22"/>
          <w:szCs w:val="22"/>
        </w:rPr>
        <w:t xml:space="preserve">______________ </w:t>
      </w:r>
      <w:proofErr w:type="spellStart"/>
      <w:r w:rsidRPr="005C3346">
        <w:rPr>
          <w:spacing w:val="-3"/>
          <w:sz w:val="22"/>
          <w:szCs w:val="22"/>
        </w:rPr>
        <w:t>В.И.Давидович</w:t>
      </w:r>
      <w:proofErr w:type="spellEnd"/>
    </w:p>
    <w:p w:rsidR="006C5D81" w:rsidRPr="005C3346" w:rsidRDefault="006C5D81">
      <w:pPr>
        <w:rPr>
          <w:sz w:val="22"/>
          <w:szCs w:val="22"/>
          <w:lang w:val="ru-RU"/>
        </w:rPr>
      </w:pPr>
    </w:p>
    <w:sectPr w:rsidR="006C5D81" w:rsidRPr="005C3346" w:rsidSect="00FF36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F59DF"/>
    <w:multiLevelType w:val="hybridMultilevel"/>
    <w:tmpl w:val="25A0B96A"/>
    <w:lvl w:ilvl="0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">
    <w:nsid w:val="6B7230CD"/>
    <w:multiLevelType w:val="hybridMultilevel"/>
    <w:tmpl w:val="F0CE95D0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E5D2D81"/>
    <w:multiLevelType w:val="multilevel"/>
    <w:tmpl w:val="A19EA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5E1130C"/>
    <w:multiLevelType w:val="hybridMultilevel"/>
    <w:tmpl w:val="62F8597E"/>
    <w:lvl w:ilvl="0" w:tplc="B5E833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46"/>
    <w:rsid w:val="005C3346"/>
    <w:rsid w:val="006C5D81"/>
    <w:rsid w:val="00F4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Обычный2"/>
    <w:rsid w:val="005C3346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Обычный2"/>
    <w:rsid w:val="005C3346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35DF5A8B5D26CB40D18D3362ECA0AD1AD93D3EC5EBD465009DB1048DECC18C526d0H8M" TargetMode="External"/><Relationship Id="rId13" Type="http://schemas.openxmlformats.org/officeDocument/2006/relationships/hyperlink" Target="http://www.prometr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metr.by/" TargetMode="External"/><Relationship Id="rId12" Type="http://schemas.openxmlformats.org/officeDocument/2006/relationships/hyperlink" Target="http://www.prometr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etr.by/" TargetMode="External"/><Relationship Id="rId11" Type="http://schemas.openxmlformats.org/officeDocument/2006/relationships/hyperlink" Target="consultantplus://offline/ref=BDC35DF5A8B5D26CB40D18D3362ECA0AD1AD93D3EC5EBD465009DB1048DECC18C526085E3623D8339823DF9125dFH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C35DF5A8B5D26CB40D18D3362ECA0AD1AD93D3EC5EBD465009DB1048DECC18C526085E3623D8339823DF9124dFH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C35DF5A8B5D26CB40D18D3362ECA0AD1AD93D3EC5EBC405401DC1048DECC18C526d0H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Русева Ирина Ивановна</dc:creator>
  <cp:lastModifiedBy>Русева Ирина Ивановна</cp:lastModifiedBy>
  <cp:revision>1</cp:revision>
  <dcterms:created xsi:type="dcterms:W3CDTF">2018-07-12T06:43:00Z</dcterms:created>
  <dcterms:modified xsi:type="dcterms:W3CDTF">2018-07-12T12:44:00Z</dcterms:modified>
</cp:coreProperties>
</file>